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D211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白碱滩区统计局行政执法公示制度</w:t>
      </w:r>
    </w:p>
    <w:p w14:paraId="63670F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为严格依法行政，提高统计行政执法的透明度，切实保护公民、法人和其他组织的合法权益，根据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中华人民共和国统计法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，结合统计行政执法工作实际，制定本制度。 </w:t>
      </w:r>
    </w:p>
    <w:p w14:paraId="5EC5A3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统计行政执法公示应当坚持公平、公正、合法、及时、准确、便民的原则。</w:t>
      </w:r>
    </w:p>
    <w:p w14:paraId="7D53AF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统计局在行政处罚、行政检查等行政执法行为中全面推行行政执法公示制度。</w:t>
      </w:r>
      <w:bookmarkStart w:id="0" w:name="_GoBack"/>
      <w:bookmarkEnd w:id="0"/>
    </w:p>
    <w:p w14:paraId="2DE32C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统计行政执法事前公开内容包括：</w:t>
      </w:r>
    </w:p>
    <w:p w14:paraId="25C63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（一）执法主体。公示</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统计局内设执法处室的职责分工、执法区域以及所属执法人员姓名、执法证件号码等。</w:t>
      </w:r>
    </w:p>
    <w:p w14:paraId="433C83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（二）执法依据。公示统计行政执法所依据的</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、规章等规范性文件。</w:t>
      </w:r>
    </w:p>
    <w:p w14:paraId="1B75A2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（三）监督举报。公开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统计局接受投诉举报的地址、邮编、电话、邮箱。</w:t>
      </w:r>
    </w:p>
    <w:p w14:paraId="7189DC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对统计调查对象实施检查，应当以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统计局名义提前将检查的依据、范围、内容、方式和时间，具体要求等书面告知被检查单位。</w:t>
      </w:r>
    </w:p>
    <w:p w14:paraId="0E47F3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统计行政执法人员在进行监督检查、调查取证、送达执法文书等执法活动时，应当主动出示执法证件，表明执法身份，出具统计执法文书，告知行政相对人执法事由、执法依据、权利义务及相关法律责任等内容，并做好说明解释工作。</w:t>
      </w:r>
    </w:p>
    <w:p w14:paraId="51CCC2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统计行政执法决定除属于国家秘密、公开后可能危及经济安全和社会稳定、</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和规章有明确规定不予公开的以外一律公开，接受社会监督。</w:t>
      </w:r>
    </w:p>
    <w:p w14:paraId="464C79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公示公开期满的，依程序批准后及时从公示载体上撤下。</w:t>
      </w:r>
    </w:p>
    <w:p w14:paraId="0FE60A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局统计法制机构负责公示内容的梳理、汇总、传递、发布和更新工作；</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rPr>
        <w:t>负责网络平台公示工作；办公室将公示公开纳入政务公开，加强统筹协调；各相关处室应当明确一名联络员负责收集、整理、传递统计行政执法公示信息。</w:t>
      </w:r>
    </w:p>
    <w:p w14:paraId="2464C4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对拟公示的信息在发布前必须按照保密有关规定进行公示审查，并履行信息发布审批程序。</w:t>
      </w:r>
    </w:p>
    <w:p w14:paraId="12A94C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建立健全统计行政执法公示信息纠错更正机制。发现公开的统计行政执法信息不准确的，统计法制机构应当及时履行报批程序进行更正。公民、法人和其他社会组织有证据证明公示的统计行政执法信息不准确要求进行更正的，统计法制机构应当及时进行核实，依程序及时更正。 </w:t>
      </w:r>
    </w:p>
    <w:p w14:paraId="600559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加强对统计行政执法公示制度推行情况的监督检查。</w:t>
      </w:r>
    </w:p>
    <w:p w14:paraId="067904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建立健全责任追究制度，对不按要求公示、选择性公示、更新维护不及时等问题，责令有关</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改正；情节严重的，追究有关责任人员责任。</w:t>
      </w:r>
    </w:p>
    <w:p w14:paraId="261A3C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白碱滩</w:t>
      </w:r>
      <w:r>
        <w:rPr>
          <w:rFonts w:hint="eastAsia" w:ascii="仿宋_GB2312" w:hAnsi="仿宋_GB2312" w:eastAsia="仿宋_GB2312" w:cs="仿宋_GB2312"/>
          <w:sz w:val="32"/>
          <w:szCs w:val="32"/>
        </w:rPr>
        <w:t>区统计局负责解释。</w:t>
      </w:r>
    </w:p>
    <w:p w14:paraId="199AC5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4572B"/>
    <w:rsid w:val="00216D9A"/>
    <w:rsid w:val="00321782"/>
    <w:rsid w:val="003903EC"/>
    <w:rsid w:val="007517B3"/>
    <w:rsid w:val="0091390D"/>
    <w:rsid w:val="00A82E35"/>
    <w:rsid w:val="00D60B6E"/>
    <w:rsid w:val="08611F18"/>
    <w:rsid w:val="09FC1F11"/>
    <w:rsid w:val="0D5F6665"/>
    <w:rsid w:val="0DD134B7"/>
    <w:rsid w:val="108465C7"/>
    <w:rsid w:val="108945AE"/>
    <w:rsid w:val="10DE5CF2"/>
    <w:rsid w:val="11653D39"/>
    <w:rsid w:val="144B6AAC"/>
    <w:rsid w:val="1B2B7BE3"/>
    <w:rsid w:val="1F214DC6"/>
    <w:rsid w:val="2038157E"/>
    <w:rsid w:val="22230DB0"/>
    <w:rsid w:val="234042EC"/>
    <w:rsid w:val="24E55669"/>
    <w:rsid w:val="2A082B24"/>
    <w:rsid w:val="3635147D"/>
    <w:rsid w:val="366C2304"/>
    <w:rsid w:val="380107C5"/>
    <w:rsid w:val="387E560D"/>
    <w:rsid w:val="394F32EE"/>
    <w:rsid w:val="3A6B5BE1"/>
    <w:rsid w:val="3D284777"/>
    <w:rsid w:val="3D9251A2"/>
    <w:rsid w:val="3DAC0286"/>
    <w:rsid w:val="43713287"/>
    <w:rsid w:val="457E4C69"/>
    <w:rsid w:val="46C37936"/>
    <w:rsid w:val="47702E74"/>
    <w:rsid w:val="4A5E55D1"/>
    <w:rsid w:val="4B0B5379"/>
    <w:rsid w:val="4EB57C33"/>
    <w:rsid w:val="4EBD3B2A"/>
    <w:rsid w:val="53752B6E"/>
    <w:rsid w:val="53DE7988"/>
    <w:rsid w:val="59B16CFE"/>
    <w:rsid w:val="5C631CD4"/>
    <w:rsid w:val="5E9926D1"/>
    <w:rsid w:val="5EB1588A"/>
    <w:rsid w:val="5FFE27EB"/>
    <w:rsid w:val="60521AA8"/>
    <w:rsid w:val="61031B7C"/>
    <w:rsid w:val="63A56BEF"/>
    <w:rsid w:val="64025D70"/>
    <w:rsid w:val="68E27913"/>
    <w:rsid w:val="73801340"/>
    <w:rsid w:val="761A1460"/>
    <w:rsid w:val="76D4572B"/>
    <w:rsid w:val="79F96F5C"/>
    <w:rsid w:val="7C081B9C"/>
    <w:rsid w:val="7FCF1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d6f632b8-825e-4739-b152-05800b47e0a8}">
  <ds:schemaRefs/>
</ds:datastoreItem>
</file>

<file path=docProps/app.xml><?xml version="1.0" encoding="utf-8"?>
<Properties xmlns="http://schemas.openxmlformats.org/officeDocument/2006/extended-properties" xmlns:vt="http://schemas.openxmlformats.org/officeDocument/2006/docPropsVTypes">
  <Template>Normal</Template>
  <Pages>2</Pages>
  <Words>966</Words>
  <Characters>966</Characters>
  <Lines>17</Lines>
  <Paragraphs>4</Paragraphs>
  <TotalTime>29</TotalTime>
  <ScaleCrop>false</ScaleCrop>
  <LinksUpToDate>false</LinksUpToDate>
  <CharactersWithSpaces>983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2020-10-10T06:55:00Z</dcterms:created>
  <dc:creator>Administrator</dc:creator>
  <cp:lastModifiedBy>Administrator</cp:lastModifiedBy>
  <cp:lastPrinted>2020-11-09T07:59:00Z</cp:lastPrinted>
  <dcterms:modified xsi:type="dcterms:W3CDTF">2026-04-13T09:35:31Z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9E6486CFC91E44EAB2A82265823A8FD7_13</vt:lpwstr>
  </property>
  <property fmtid="{D5CDD505-2E9C-101B-9397-08002B2CF9AE}" pid="4" name="KSOTemplateDocerSaveRecord">
    <vt:lpwstr>eyJoZGlkIjoiN2YzNjBkOTgyNWQ1YTMxYzM3MzMwNWFiODNmOWIzYWMiLCJ1c2VySWQiOiI2OTA2NzcyODAifQ==</vt:lpwstr>
  </property>
</Properties>
</file>